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35" w:rsidRPr="00E72535" w:rsidRDefault="00DE0659" w:rsidP="00E7253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71617963"/>
      <w:r w:rsidRPr="00352586">
        <w:rPr>
          <w:rFonts w:ascii="Times New Roman" w:hAnsi="Times New Roman" w:cs="Times New Roman"/>
          <w:b/>
          <w:color w:val="000000" w:themeColor="text1"/>
          <w:sz w:val="28"/>
        </w:rPr>
        <w:t>СПОСОБЫ ПОПУЛЯРИЗАЦИИ ЧТЕНИЯ</w:t>
      </w:r>
      <w:bookmarkStart w:id="1" w:name="_GoBack"/>
      <w:bookmarkEnd w:id="0"/>
      <w:bookmarkEnd w:id="1"/>
    </w:p>
    <w:p w:rsidR="003D5FF5" w:rsidRDefault="0087647F" w:rsidP="00DE06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5FF5" w:rsidRPr="003D5FF5">
        <w:rPr>
          <w:rFonts w:ascii="Times New Roman" w:hAnsi="Times New Roman"/>
          <w:sz w:val="28"/>
          <w:szCs w:val="28"/>
        </w:rPr>
        <w:t xml:space="preserve">ызвать интерес подростка к </w:t>
      </w:r>
      <w:r>
        <w:rPr>
          <w:rFonts w:ascii="Times New Roman" w:hAnsi="Times New Roman"/>
          <w:sz w:val="28"/>
          <w:szCs w:val="28"/>
        </w:rPr>
        <w:t xml:space="preserve">чтению </w:t>
      </w:r>
      <w:r w:rsidR="003D5FF5" w:rsidRPr="003D5FF5">
        <w:rPr>
          <w:rFonts w:ascii="Times New Roman" w:hAnsi="Times New Roman"/>
          <w:sz w:val="28"/>
          <w:szCs w:val="28"/>
        </w:rPr>
        <w:t xml:space="preserve">стало сложной </w:t>
      </w:r>
      <w:r>
        <w:rPr>
          <w:rFonts w:ascii="Times New Roman" w:hAnsi="Times New Roman"/>
          <w:sz w:val="28"/>
          <w:szCs w:val="28"/>
        </w:rPr>
        <w:t>задачей для родителей и учителей. Литература</w:t>
      </w:r>
      <w:r w:rsidR="003D5FF5" w:rsidRPr="003D5FF5">
        <w:rPr>
          <w:rFonts w:ascii="Times New Roman" w:hAnsi="Times New Roman"/>
          <w:sz w:val="28"/>
          <w:szCs w:val="28"/>
        </w:rPr>
        <w:t xml:space="preserve"> требует гораздо больше усилий и концентрации, чем просмотр роликов </w:t>
      </w:r>
      <w:r>
        <w:rPr>
          <w:rFonts w:ascii="Times New Roman" w:hAnsi="Times New Roman"/>
          <w:sz w:val="28"/>
          <w:szCs w:val="28"/>
        </w:rPr>
        <w:t>в интернете</w:t>
      </w:r>
      <w:r w:rsidR="003D5FF5" w:rsidRPr="003D5FF5">
        <w:rPr>
          <w:rFonts w:ascii="Times New Roman" w:hAnsi="Times New Roman"/>
          <w:sz w:val="28"/>
          <w:szCs w:val="28"/>
        </w:rPr>
        <w:t>.</w:t>
      </w:r>
    </w:p>
    <w:p w:rsidR="003D5FF5" w:rsidRDefault="003D5FF5" w:rsidP="003D5F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0B9">
        <w:rPr>
          <w:rFonts w:ascii="Times New Roman" w:hAnsi="Times New Roman"/>
          <w:sz w:val="28"/>
          <w:szCs w:val="28"/>
        </w:rPr>
        <w:t>Большая часть соврем</w:t>
      </w:r>
      <w:r w:rsidR="0087647F">
        <w:rPr>
          <w:rFonts w:ascii="Times New Roman" w:hAnsi="Times New Roman"/>
          <w:sz w:val="28"/>
          <w:szCs w:val="28"/>
        </w:rPr>
        <w:t>енных исследователей подчеркивае</w:t>
      </w:r>
      <w:r w:rsidRPr="002360B9">
        <w:rPr>
          <w:rFonts w:ascii="Times New Roman" w:hAnsi="Times New Roman"/>
          <w:sz w:val="28"/>
          <w:szCs w:val="28"/>
        </w:rPr>
        <w:t>т необходимость поиска новых форм привлечения и расширения читательской аудитории и обращают внимание на высокие темпы вытеснения чтения активно развивающимися товарами-заме</w:t>
      </w:r>
      <w:r w:rsidR="0087647F">
        <w:rPr>
          <w:rFonts w:ascii="Times New Roman" w:hAnsi="Times New Roman"/>
          <w:sz w:val="28"/>
          <w:szCs w:val="28"/>
        </w:rPr>
        <w:t>нителями: телевидением, радио, и</w:t>
      </w:r>
      <w:r w:rsidRPr="002360B9">
        <w:rPr>
          <w:rFonts w:ascii="Times New Roman" w:hAnsi="Times New Roman"/>
          <w:sz w:val="28"/>
          <w:szCs w:val="28"/>
        </w:rPr>
        <w:t>нтернетом, обуча</w:t>
      </w:r>
      <w:r>
        <w:rPr>
          <w:rFonts w:ascii="Times New Roman" w:hAnsi="Times New Roman"/>
          <w:sz w:val="28"/>
          <w:szCs w:val="28"/>
        </w:rPr>
        <w:t>ющими компьютерными программами.</w:t>
      </w:r>
    </w:p>
    <w:p w:rsidR="00DE0659" w:rsidRDefault="0087647F" w:rsidP="002F3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D5FF5">
        <w:rPr>
          <w:rFonts w:ascii="Times New Roman" w:hAnsi="Times New Roman"/>
          <w:sz w:val="28"/>
          <w:szCs w:val="28"/>
        </w:rPr>
        <w:t>начит ли это, что дет</w:t>
      </w:r>
      <w:r>
        <w:rPr>
          <w:rFonts w:ascii="Times New Roman" w:hAnsi="Times New Roman"/>
          <w:sz w:val="28"/>
          <w:szCs w:val="28"/>
        </w:rPr>
        <w:t xml:space="preserve">и не читают совсем? Конечно нет! </w:t>
      </w:r>
      <w:r w:rsidR="003D5FF5">
        <w:rPr>
          <w:rFonts w:ascii="Times New Roman" w:hAnsi="Times New Roman"/>
          <w:sz w:val="28"/>
          <w:szCs w:val="28"/>
        </w:rPr>
        <w:t>Но как повысить интерес подростков к чтению?</w:t>
      </w:r>
    </w:p>
    <w:p w:rsidR="002F3511" w:rsidRDefault="002F3511" w:rsidP="002F3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3511">
        <w:rPr>
          <w:rFonts w:ascii="Times New Roman" w:hAnsi="Times New Roman"/>
          <w:sz w:val="28"/>
          <w:szCs w:val="28"/>
        </w:rPr>
        <w:t>Предложить ребенку правильную книгу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511">
        <w:rPr>
          <w:rFonts w:ascii="Times New Roman" w:hAnsi="Times New Roman"/>
          <w:sz w:val="28"/>
          <w:szCs w:val="28"/>
        </w:rPr>
        <w:t xml:space="preserve">Попробуйте поставить себя на место подростка и понять, что ему интересно. </w:t>
      </w:r>
      <w:r>
        <w:rPr>
          <w:rFonts w:ascii="Times New Roman" w:hAnsi="Times New Roman"/>
          <w:sz w:val="28"/>
          <w:szCs w:val="28"/>
        </w:rPr>
        <w:t xml:space="preserve">А лучше, придите вместе с </w:t>
      </w:r>
      <w:r w:rsidR="0087647F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 в книжный магазин, пусть он сам выберет интересующее его издание. </w:t>
      </w:r>
    </w:p>
    <w:p w:rsidR="002F3511" w:rsidRDefault="002F3511" w:rsidP="002F3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Большинство подростков интересуе</w:t>
      </w:r>
      <w:r w:rsidRPr="002F3511">
        <w:rPr>
          <w:rFonts w:ascii="Times New Roman" w:hAnsi="Times New Roman"/>
          <w:sz w:val="28"/>
          <w:szCs w:val="28"/>
        </w:rPr>
        <w:t>тся гаджетами. И их интерес стоит направить в прав</w:t>
      </w:r>
      <w:r>
        <w:rPr>
          <w:rFonts w:ascii="Times New Roman" w:hAnsi="Times New Roman"/>
          <w:sz w:val="28"/>
          <w:szCs w:val="28"/>
        </w:rPr>
        <w:t xml:space="preserve">ильное русло. </w:t>
      </w:r>
      <w:r w:rsidRPr="008851BB">
        <w:rPr>
          <w:rFonts w:ascii="Times New Roman" w:hAnsi="Times New Roman"/>
          <w:sz w:val="28"/>
          <w:szCs w:val="28"/>
        </w:rPr>
        <w:t>Одной из эффективных и распространенных форм продвижения книги и чтения является</w:t>
      </w:r>
      <w:r>
        <w:rPr>
          <w:rFonts w:ascii="Times New Roman" w:hAnsi="Times New Roman"/>
          <w:sz w:val="28"/>
          <w:szCs w:val="28"/>
        </w:rPr>
        <w:t xml:space="preserve"> использование электронных книг.</w:t>
      </w:r>
    </w:p>
    <w:p w:rsidR="002F3511" w:rsidRPr="002F3511" w:rsidRDefault="002F3511" w:rsidP="002F3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Просмотр буктрейлеров. Это короткие</w:t>
      </w:r>
      <w:r w:rsidRPr="002F3511">
        <w:rPr>
          <w:rFonts w:ascii="Times New Roman" w:hAnsi="Times New Roman"/>
          <w:sz w:val="28"/>
          <w:szCs w:val="28"/>
        </w:rPr>
        <w:t xml:space="preserve"> видеоролик</w:t>
      </w:r>
      <w:r>
        <w:rPr>
          <w:rFonts w:ascii="Times New Roman" w:hAnsi="Times New Roman"/>
          <w:sz w:val="28"/>
          <w:szCs w:val="28"/>
        </w:rPr>
        <w:t>и по мотивам книги, состоящие</w:t>
      </w:r>
      <w:r w:rsidRPr="002F3511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511">
        <w:rPr>
          <w:rFonts w:ascii="Times New Roman" w:hAnsi="Times New Roman"/>
          <w:sz w:val="28"/>
          <w:szCs w:val="28"/>
        </w:rPr>
        <w:t>кратких и наиболее зрелищных фрагментов по принципу калейдоскопа,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511">
        <w:rPr>
          <w:rFonts w:ascii="Times New Roman" w:hAnsi="Times New Roman"/>
          <w:sz w:val="28"/>
          <w:szCs w:val="28"/>
        </w:rPr>
        <w:t>использованных для рекламы или анонсирования произведения.</w:t>
      </w:r>
      <w:r>
        <w:rPr>
          <w:rFonts w:ascii="Times New Roman" w:hAnsi="Times New Roman"/>
          <w:sz w:val="28"/>
          <w:szCs w:val="28"/>
        </w:rPr>
        <w:t xml:space="preserve"> Посмотрев их, подростка может заинтересовать сюжет – и он захочет прочитать само произведение.</w:t>
      </w:r>
    </w:p>
    <w:p w:rsidR="00DE0659" w:rsidRPr="00AB7557" w:rsidRDefault="002F3511" w:rsidP="002F3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0659">
        <w:rPr>
          <w:rFonts w:ascii="Times New Roman" w:hAnsi="Times New Roman"/>
          <w:sz w:val="28"/>
          <w:szCs w:val="28"/>
        </w:rPr>
        <w:t xml:space="preserve">. </w:t>
      </w:r>
      <w:r w:rsidR="00DE0659" w:rsidRPr="00AB7557">
        <w:rPr>
          <w:rFonts w:ascii="Times New Roman" w:hAnsi="Times New Roman"/>
          <w:sz w:val="28"/>
          <w:szCs w:val="28"/>
        </w:rPr>
        <w:t>Информационно-коммуникационные технологии, мультимедиа и театрализация помогают</w:t>
      </w:r>
      <w:r w:rsidR="00DE0659">
        <w:rPr>
          <w:rFonts w:ascii="Times New Roman" w:hAnsi="Times New Roman"/>
          <w:sz w:val="28"/>
          <w:szCs w:val="28"/>
        </w:rPr>
        <w:t xml:space="preserve"> </w:t>
      </w:r>
      <w:r w:rsidR="00DE0659" w:rsidRPr="00AB7557">
        <w:rPr>
          <w:rFonts w:ascii="Times New Roman" w:hAnsi="Times New Roman"/>
          <w:sz w:val="28"/>
          <w:szCs w:val="28"/>
        </w:rPr>
        <w:t>сделать книгу привлекательной и актуальной в глазах молодёжи,</w:t>
      </w:r>
      <w:r w:rsidR="00DE0659">
        <w:rPr>
          <w:rFonts w:ascii="Times New Roman" w:hAnsi="Times New Roman"/>
          <w:sz w:val="28"/>
          <w:szCs w:val="28"/>
        </w:rPr>
        <w:t xml:space="preserve"> </w:t>
      </w:r>
      <w:r w:rsidR="00DE0659" w:rsidRPr="00AB7557">
        <w:rPr>
          <w:rFonts w:ascii="Times New Roman" w:hAnsi="Times New Roman"/>
          <w:sz w:val="28"/>
          <w:szCs w:val="28"/>
        </w:rPr>
        <w:t>зачастую воспринимающей печатный аналог как устаревший формат.</w:t>
      </w:r>
    </w:p>
    <w:p w:rsidR="00A57450" w:rsidRDefault="001D7C3E" w:rsidP="001D7C3E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DE0659">
        <w:rPr>
          <w:rFonts w:ascii="Times New Roman" w:hAnsi="Times New Roman"/>
          <w:sz w:val="28"/>
          <w:szCs w:val="28"/>
        </w:rPr>
        <w:t xml:space="preserve">. </w:t>
      </w:r>
      <w:r w:rsidR="00DE0659" w:rsidRPr="00AB7557">
        <w:rPr>
          <w:rFonts w:ascii="Times New Roman" w:hAnsi="Times New Roman"/>
          <w:sz w:val="28"/>
          <w:szCs w:val="28"/>
        </w:rPr>
        <w:t>Интерактивные,</w:t>
      </w:r>
      <w:r w:rsidR="00DE0659">
        <w:rPr>
          <w:rFonts w:ascii="Times New Roman" w:hAnsi="Times New Roman"/>
          <w:sz w:val="28"/>
          <w:szCs w:val="28"/>
        </w:rPr>
        <w:t xml:space="preserve"> </w:t>
      </w:r>
      <w:r w:rsidR="00DE0659" w:rsidRPr="00AB7557">
        <w:rPr>
          <w:rFonts w:ascii="Times New Roman" w:hAnsi="Times New Roman"/>
          <w:sz w:val="28"/>
          <w:szCs w:val="28"/>
        </w:rPr>
        <w:t>диалоговые формы более действенны, и объясняется это просто − увиденное и услышанное человек</w:t>
      </w:r>
      <w:r w:rsidR="00DE0659">
        <w:rPr>
          <w:rFonts w:ascii="Times New Roman" w:hAnsi="Times New Roman"/>
          <w:sz w:val="28"/>
          <w:szCs w:val="28"/>
        </w:rPr>
        <w:t xml:space="preserve"> </w:t>
      </w:r>
      <w:r w:rsidR="002F3511">
        <w:rPr>
          <w:rFonts w:ascii="Times New Roman" w:hAnsi="Times New Roman"/>
          <w:sz w:val="28"/>
          <w:szCs w:val="28"/>
        </w:rPr>
        <w:t>запоминает на 50-60</w:t>
      </w:r>
      <w:r w:rsidR="00DE0659" w:rsidRPr="00AB7557">
        <w:rPr>
          <w:rFonts w:ascii="Times New Roman" w:hAnsi="Times New Roman"/>
          <w:sz w:val="28"/>
          <w:szCs w:val="28"/>
        </w:rPr>
        <w:t xml:space="preserve">%, а то, в </w:t>
      </w:r>
      <w:r w:rsidR="002F3511">
        <w:rPr>
          <w:rFonts w:ascii="Times New Roman" w:hAnsi="Times New Roman"/>
          <w:sz w:val="28"/>
          <w:szCs w:val="28"/>
        </w:rPr>
        <w:t>чём он принимал участие – на 90</w:t>
      </w:r>
      <w:r w:rsidR="00DE0659" w:rsidRPr="00AB7557">
        <w:rPr>
          <w:rFonts w:ascii="Times New Roman" w:hAnsi="Times New Roman"/>
          <w:sz w:val="28"/>
          <w:szCs w:val="28"/>
        </w:rPr>
        <w:t>%.</w:t>
      </w:r>
    </w:p>
    <w:sectPr w:rsidR="00A5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32" w:rsidRDefault="00B71232" w:rsidP="00DE0659">
      <w:pPr>
        <w:spacing w:after="0" w:line="240" w:lineRule="auto"/>
      </w:pPr>
      <w:r>
        <w:separator/>
      </w:r>
    </w:p>
  </w:endnote>
  <w:endnote w:type="continuationSeparator" w:id="0">
    <w:p w:rsidR="00B71232" w:rsidRDefault="00B71232" w:rsidP="00DE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32" w:rsidRDefault="00B71232" w:rsidP="00DE0659">
      <w:pPr>
        <w:spacing w:after="0" w:line="240" w:lineRule="auto"/>
      </w:pPr>
      <w:r>
        <w:separator/>
      </w:r>
    </w:p>
  </w:footnote>
  <w:footnote w:type="continuationSeparator" w:id="0">
    <w:p w:rsidR="00B71232" w:rsidRDefault="00B71232" w:rsidP="00DE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F"/>
    <w:rsid w:val="001D7C3E"/>
    <w:rsid w:val="00267CA3"/>
    <w:rsid w:val="002F3511"/>
    <w:rsid w:val="003C481F"/>
    <w:rsid w:val="003D5FF5"/>
    <w:rsid w:val="0087647F"/>
    <w:rsid w:val="00B71232"/>
    <w:rsid w:val="00C918CF"/>
    <w:rsid w:val="00DE0659"/>
    <w:rsid w:val="00E72535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8A6"/>
  <w15:chartTrackingRefBased/>
  <w15:docId w15:val="{841F1748-3DAA-4FA4-9948-E670868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0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DE06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6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1ё23</dc:creator>
  <cp:keywords/>
  <dc:description/>
  <cp:lastModifiedBy>1ё23</cp:lastModifiedBy>
  <cp:revision>5</cp:revision>
  <dcterms:created xsi:type="dcterms:W3CDTF">2023-12-18T07:40:00Z</dcterms:created>
  <dcterms:modified xsi:type="dcterms:W3CDTF">2023-12-19T08:39:00Z</dcterms:modified>
</cp:coreProperties>
</file>